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16C6" w:rsidRDefault="00A616C6" w:rsidP="00A616C6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СРАВНИТЕЛЬНАЯ ТАБЛИЦА</w:t>
      </w:r>
    </w:p>
    <w:p w:rsidR="00A616C6" w:rsidRDefault="00A616C6" w:rsidP="00A616C6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к проекту Закона Кыргызской Республики «О внесении </w:t>
      </w:r>
      <w:r w:rsidRPr="0063028A">
        <w:rPr>
          <w:rFonts w:ascii="Times New Roman" w:hAnsi="Times New Roman"/>
          <w:b/>
          <w:bCs/>
          <w:sz w:val="24"/>
          <w:szCs w:val="24"/>
        </w:rPr>
        <w:t xml:space="preserve">изменения в Закон Кыргызской Республики «Об индексации суммы возмещения вреда, причиненного работнику увечьем, профессиональным заболеванием либо иным повреждением здоровья при исполнении трудовых обязанностей, </w:t>
      </w:r>
      <w:proofErr w:type="gramStart"/>
      <w:r w:rsidRPr="0063028A">
        <w:rPr>
          <w:rFonts w:ascii="Times New Roman" w:hAnsi="Times New Roman"/>
          <w:b/>
          <w:bCs/>
          <w:sz w:val="24"/>
          <w:szCs w:val="24"/>
        </w:rPr>
        <w:t>наступившими</w:t>
      </w:r>
      <w:proofErr w:type="gramEnd"/>
      <w:r w:rsidRPr="0063028A">
        <w:rPr>
          <w:rFonts w:ascii="Times New Roman" w:hAnsi="Times New Roman"/>
          <w:b/>
          <w:bCs/>
          <w:sz w:val="24"/>
          <w:szCs w:val="24"/>
        </w:rPr>
        <w:t xml:space="preserve"> по вине работодателя, с учетом повышения цен на потребительские товары и услуги»</w:t>
      </w:r>
    </w:p>
    <w:p w:rsidR="00A616C6" w:rsidRPr="00065EC7" w:rsidRDefault="00A616C6" w:rsidP="00A616C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37"/>
        <w:gridCol w:w="7449"/>
      </w:tblGrid>
      <w:tr w:rsidR="00A616C6" w:rsidRPr="003B5F64" w:rsidTr="00A76DA4">
        <w:trPr>
          <w:trHeight w:hRule="exact" w:val="478"/>
        </w:trPr>
        <w:tc>
          <w:tcPr>
            <w:tcW w:w="2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6C6" w:rsidRPr="003B5F64" w:rsidRDefault="00A616C6" w:rsidP="00A76D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B5F64">
              <w:rPr>
                <w:rFonts w:ascii="Times New Roman" w:hAnsi="Times New Roman"/>
                <w:b/>
                <w:bCs/>
                <w:sz w:val="24"/>
                <w:szCs w:val="24"/>
              </w:rPr>
              <w:t>Действующая редакция</w:t>
            </w:r>
          </w:p>
        </w:tc>
        <w:tc>
          <w:tcPr>
            <w:tcW w:w="2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6C6" w:rsidRPr="003B5F64" w:rsidRDefault="00A616C6" w:rsidP="00A76D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B5F64">
              <w:rPr>
                <w:rFonts w:ascii="Times New Roman" w:hAnsi="Times New Roman"/>
                <w:b/>
                <w:bCs/>
                <w:sz w:val="24"/>
                <w:szCs w:val="24"/>
              </w:rPr>
              <w:t>Предлагаемая редакция</w:t>
            </w:r>
          </w:p>
        </w:tc>
      </w:tr>
      <w:tr w:rsidR="00A616C6" w:rsidRPr="003B5F64" w:rsidTr="00A76DA4">
        <w:tc>
          <w:tcPr>
            <w:tcW w:w="2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16C6" w:rsidRPr="00065EC7" w:rsidRDefault="00A616C6" w:rsidP="00A76DA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65EC7">
              <w:rPr>
                <w:rFonts w:ascii="Times New Roman" w:hAnsi="Times New Roman"/>
                <w:b/>
                <w:bCs/>
                <w:sz w:val="24"/>
                <w:szCs w:val="24"/>
              </w:rPr>
              <w:t>Статья 5. Размеры сумм, подлежащих индексации</w:t>
            </w:r>
          </w:p>
          <w:p w:rsidR="00A616C6" w:rsidRPr="00065EC7" w:rsidRDefault="00A616C6" w:rsidP="00A76DA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65EC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Индексации подлежат </w:t>
            </w:r>
            <w:r w:rsidRPr="0063028A">
              <w:rPr>
                <w:rFonts w:ascii="Times New Roman" w:hAnsi="Times New Roman"/>
                <w:sz w:val="24"/>
                <w:szCs w:val="24"/>
              </w:rPr>
              <w:t>суммы возмещения</w:t>
            </w:r>
            <w:r w:rsidRPr="00065EC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63028A">
              <w:rPr>
                <w:rFonts w:ascii="Times New Roman" w:hAnsi="Times New Roman"/>
                <w:sz w:val="24"/>
                <w:szCs w:val="24"/>
              </w:rPr>
              <w:t>вреда, размеры которых не превышают прожиточный минимум для трудоспособного населения</w:t>
            </w:r>
            <w:r w:rsidRPr="00065EC7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16C6" w:rsidRPr="00065EC7" w:rsidRDefault="00A616C6" w:rsidP="00A76DA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65EC7">
              <w:rPr>
                <w:rFonts w:ascii="Times New Roman" w:hAnsi="Times New Roman"/>
                <w:b/>
                <w:bCs/>
                <w:sz w:val="24"/>
                <w:szCs w:val="24"/>
              </w:rPr>
              <w:t>Статья 5 Размеры сумм, подлежащих индексации</w:t>
            </w:r>
          </w:p>
          <w:p w:rsidR="00A616C6" w:rsidRPr="00065EC7" w:rsidRDefault="00A616C6" w:rsidP="00A76DA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3028A">
              <w:rPr>
                <w:rFonts w:ascii="Times New Roman" w:hAnsi="Times New Roman"/>
                <w:sz w:val="24"/>
                <w:szCs w:val="24"/>
              </w:rPr>
              <w:t>Суммы возмещения</w:t>
            </w:r>
            <w:r w:rsidRPr="00065EC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63028A">
              <w:rPr>
                <w:rFonts w:ascii="Times New Roman" w:hAnsi="Times New Roman"/>
                <w:sz w:val="24"/>
                <w:szCs w:val="24"/>
              </w:rPr>
              <w:t>вреда, размеры которых не превышают прожиточный минимум для трудоспособного населения</w:t>
            </w:r>
            <w:r w:rsidRPr="00065EC7">
              <w:rPr>
                <w:rFonts w:ascii="Times New Roman" w:hAnsi="Times New Roman"/>
                <w:b/>
                <w:bCs/>
                <w:sz w:val="24"/>
                <w:szCs w:val="24"/>
              </w:rPr>
              <w:t>, подлежат индексации в полном объеме.</w:t>
            </w:r>
          </w:p>
          <w:p w:rsidR="00A616C6" w:rsidRDefault="00A616C6" w:rsidP="00A76DA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65EC7">
              <w:rPr>
                <w:rFonts w:ascii="Times New Roman" w:hAnsi="Times New Roman"/>
                <w:b/>
                <w:bCs/>
                <w:sz w:val="24"/>
                <w:szCs w:val="24"/>
              </w:rPr>
              <w:t>Суммы возмещения вреда, размеры которых превышают прожиточный минимум для трудоспособного населения, индексируются в пределах размера прожиточного минимума.</w:t>
            </w:r>
          </w:p>
          <w:p w:rsidR="00A616C6" w:rsidRPr="0063028A" w:rsidRDefault="00A616C6" w:rsidP="00A76D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118F1" w:rsidRDefault="001118F1" w:rsidP="000F4B1E">
      <w:pPr>
        <w:spacing w:line="240" w:lineRule="auto"/>
        <w:contextualSpacing/>
      </w:pPr>
    </w:p>
    <w:p w:rsidR="000F4B1E" w:rsidRDefault="000F4B1E" w:rsidP="000F4B1E">
      <w:pPr>
        <w:spacing w:line="240" w:lineRule="auto"/>
        <w:contextualSpacing/>
      </w:pPr>
      <w:r>
        <w:tab/>
      </w:r>
    </w:p>
    <w:p w:rsidR="000F4B1E" w:rsidRPr="000F4B1E" w:rsidRDefault="000F4B1E" w:rsidP="000F4B1E">
      <w:pPr>
        <w:spacing w:line="240" w:lineRule="auto"/>
        <w:ind w:firstLine="708"/>
        <w:contextualSpacing/>
        <w:rPr>
          <w:rFonts w:ascii="Times New Roman" w:hAnsi="Times New Roman"/>
          <w:b/>
          <w:sz w:val="24"/>
          <w:szCs w:val="24"/>
        </w:rPr>
      </w:pPr>
      <w:r w:rsidRPr="000F4B1E">
        <w:rPr>
          <w:rFonts w:ascii="Times New Roman" w:hAnsi="Times New Roman"/>
          <w:b/>
          <w:sz w:val="24"/>
          <w:szCs w:val="24"/>
        </w:rPr>
        <w:t xml:space="preserve">Министр </w:t>
      </w:r>
      <w:r w:rsidRPr="000F4B1E">
        <w:rPr>
          <w:rFonts w:ascii="Times New Roman" w:hAnsi="Times New Roman"/>
          <w:b/>
          <w:sz w:val="24"/>
          <w:szCs w:val="24"/>
        </w:rPr>
        <w:tab/>
      </w:r>
      <w:r w:rsidRPr="000F4B1E">
        <w:rPr>
          <w:rFonts w:ascii="Times New Roman" w:hAnsi="Times New Roman"/>
          <w:b/>
          <w:sz w:val="24"/>
          <w:szCs w:val="24"/>
        </w:rPr>
        <w:tab/>
      </w:r>
      <w:r w:rsidRPr="000F4B1E">
        <w:rPr>
          <w:rFonts w:ascii="Times New Roman" w:hAnsi="Times New Roman"/>
          <w:b/>
          <w:sz w:val="24"/>
          <w:szCs w:val="24"/>
        </w:rPr>
        <w:tab/>
      </w:r>
      <w:r w:rsidRPr="000F4B1E">
        <w:rPr>
          <w:rFonts w:ascii="Times New Roman" w:hAnsi="Times New Roman"/>
          <w:b/>
          <w:sz w:val="24"/>
          <w:szCs w:val="24"/>
        </w:rPr>
        <w:tab/>
      </w:r>
      <w:r w:rsidRPr="000F4B1E">
        <w:rPr>
          <w:rFonts w:ascii="Times New Roman" w:hAnsi="Times New Roman"/>
          <w:b/>
          <w:sz w:val="24"/>
          <w:szCs w:val="24"/>
        </w:rPr>
        <w:tab/>
      </w:r>
      <w:r w:rsidRPr="000F4B1E">
        <w:rPr>
          <w:rFonts w:ascii="Times New Roman" w:hAnsi="Times New Roman"/>
          <w:b/>
          <w:sz w:val="24"/>
          <w:szCs w:val="24"/>
        </w:rPr>
        <w:tab/>
      </w:r>
      <w:r w:rsidRPr="000F4B1E">
        <w:rPr>
          <w:rFonts w:ascii="Times New Roman" w:hAnsi="Times New Roman"/>
          <w:b/>
          <w:sz w:val="24"/>
          <w:szCs w:val="24"/>
        </w:rPr>
        <w:tab/>
      </w:r>
      <w:r w:rsidRPr="000F4B1E">
        <w:rPr>
          <w:rFonts w:ascii="Times New Roman" w:hAnsi="Times New Roman"/>
          <w:b/>
          <w:sz w:val="24"/>
          <w:szCs w:val="24"/>
        </w:rPr>
        <w:tab/>
      </w:r>
      <w:r w:rsidRPr="000F4B1E">
        <w:rPr>
          <w:rFonts w:ascii="Times New Roman" w:hAnsi="Times New Roman"/>
          <w:b/>
          <w:sz w:val="24"/>
          <w:szCs w:val="24"/>
        </w:rPr>
        <w:tab/>
      </w:r>
      <w:r w:rsidRPr="000F4B1E">
        <w:rPr>
          <w:rFonts w:ascii="Times New Roman" w:hAnsi="Times New Roman"/>
          <w:b/>
          <w:sz w:val="24"/>
          <w:szCs w:val="24"/>
        </w:rPr>
        <w:tab/>
      </w:r>
      <w:r w:rsidRPr="000F4B1E">
        <w:rPr>
          <w:rFonts w:ascii="Times New Roman" w:hAnsi="Times New Roman"/>
          <w:b/>
          <w:sz w:val="24"/>
          <w:szCs w:val="24"/>
        </w:rPr>
        <w:tab/>
      </w:r>
      <w:r w:rsidRPr="000F4B1E">
        <w:rPr>
          <w:rFonts w:ascii="Times New Roman" w:hAnsi="Times New Roman"/>
          <w:b/>
          <w:sz w:val="24"/>
          <w:szCs w:val="24"/>
        </w:rPr>
        <w:tab/>
      </w:r>
      <w:r w:rsidRPr="000F4B1E">
        <w:rPr>
          <w:rFonts w:ascii="Times New Roman" w:hAnsi="Times New Roman"/>
          <w:b/>
          <w:sz w:val="24"/>
          <w:szCs w:val="24"/>
        </w:rPr>
        <w:tab/>
      </w:r>
      <w:r w:rsidRPr="000F4B1E">
        <w:rPr>
          <w:rFonts w:ascii="Times New Roman" w:hAnsi="Times New Roman"/>
          <w:b/>
          <w:sz w:val="24"/>
          <w:szCs w:val="24"/>
        </w:rPr>
        <w:tab/>
      </w:r>
      <w:r w:rsidRPr="000F4B1E">
        <w:rPr>
          <w:rFonts w:ascii="Times New Roman" w:hAnsi="Times New Roman"/>
          <w:b/>
          <w:sz w:val="24"/>
          <w:szCs w:val="24"/>
        </w:rPr>
        <w:tab/>
        <w:t xml:space="preserve">К.Б. </w:t>
      </w:r>
      <w:proofErr w:type="spellStart"/>
      <w:r w:rsidRPr="000F4B1E">
        <w:rPr>
          <w:rFonts w:ascii="Times New Roman" w:hAnsi="Times New Roman"/>
          <w:b/>
          <w:sz w:val="24"/>
          <w:szCs w:val="24"/>
        </w:rPr>
        <w:t>Базарбаев</w:t>
      </w:r>
      <w:proofErr w:type="spellEnd"/>
    </w:p>
    <w:p w:rsidR="000F4B1E" w:rsidRPr="000F4B1E" w:rsidRDefault="000F4B1E">
      <w:pPr>
        <w:spacing w:line="240" w:lineRule="auto"/>
        <w:contextualSpacing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sectPr w:rsidR="000F4B1E" w:rsidRPr="000F4B1E" w:rsidSect="00A616C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1207"/>
    <w:rsid w:val="000F4B1E"/>
    <w:rsid w:val="001118F1"/>
    <w:rsid w:val="005D1207"/>
    <w:rsid w:val="00A61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16C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16C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146</Words>
  <Characters>834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Munara Kojomkulova</dc:creator>
  <cp:lastModifiedBy>Munara Kojomkulova</cp:lastModifiedBy>
  <cp:revision>4</cp:revision>
  <cp:lastPrinted>2022-01-20T12:02:00Z</cp:lastPrinted>
  <dcterms:created xsi:type="dcterms:W3CDTF">2022-01-20T06:13:00Z</dcterms:created>
  <dcterms:modified xsi:type="dcterms:W3CDTF">2022-01-20T12:04:00Z</dcterms:modified>
</cp:coreProperties>
</file>